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EC" w:rsidRPr="000C363D" w:rsidRDefault="003E5EEC" w:rsidP="005F5483">
      <w:pPr>
        <w:ind w:firstLine="709"/>
        <w:jc w:val="right"/>
        <w:rPr>
          <w:bCs/>
          <w:sz w:val="24"/>
          <w:szCs w:val="24"/>
        </w:rPr>
      </w:pPr>
      <w:bookmarkStart w:id="0" w:name="_GoBack"/>
      <w:r w:rsidRPr="000C363D">
        <w:rPr>
          <w:bCs/>
          <w:sz w:val="24"/>
          <w:szCs w:val="24"/>
        </w:rPr>
        <w:t xml:space="preserve">Приложение 3 </w:t>
      </w:r>
    </w:p>
    <w:bookmarkEnd w:id="0"/>
    <w:p w:rsidR="003E5EEC" w:rsidRPr="000C363D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4"/>
        </w:rPr>
      </w:pPr>
      <w:r w:rsidRPr="000C363D">
        <w:rPr>
          <w:bCs/>
          <w:sz w:val="24"/>
          <w:szCs w:val="24"/>
        </w:rPr>
        <w:t>к аукционной документации</w:t>
      </w:r>
    </w:p>
    <w:p w:rsidR="003E5EEC" w:rsidRPr="000C363D" w:rsidRDefault="003E5EEC" w:rsidP="005F5483">
      <w:pPr>
        <w:overflowPunct w:val="0"/>
        <w:autoSpaceDE w:val="0"/>
        <w:autoSpaceDN w:val="0"/>
        <w:adjustRightInd w:val="0"/>
        <w:spacing w:line="204" w:lineRule="auto"/>
        <w:ind w:firstLine="709"/>
        <w:jc w:val="right"/>
        <w:textAlignment w:val="baseline"/>
        <w:rPr>
          <w:b/>
          <w:sz w:val="24"/>
          <w:szCs w:val="24"/>
        </w:rPr>
      </w:pPr>
      <w:r w:rsidRPr="000C363D">
        <w:rPr>
          <w:b/>
          <w:sz w:val="24"/>
          <w:szCs w:val="24"/>
        </w:rPr>
        <w:t xml:space="preserve">      </w:t>
      </w:r>
    </w:p>
    <w:p w:rsidR="000C363D" w:rsidRPr="00C66400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C66400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0C363D" w:rsidRPr="00C66400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C66400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0C363D" w:rsidRP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0C363D">
        <w:rPr>
          <w:rFonts w:ascii="Times New Roman" w:hAnsi="Times New Roman" w:cs="Times New Roman"/>
          <w:sz w:val="24"/>
          <w:szCs w:val="24"/>
        </w:rPr>
        <w:tab/>
      </w:r>
      <w:r w:rsidRPr="000C363D">
        <w:rPr>
          <w:rFonts w:ascii="Times New Roman" w:hAnsi="Times New Roman" w:cs="Times New Roman"/>
          <w:sz w:val="24"/>
          <w:szCs w:val="24"/>
        </w:rPr>
        <w:tab/>
      </w:r>
      <w:r w:rsidRPr="000C363D">
        <w:rPr>
          <w:rFonts w:ascii="Times New Roman" w:hAnsi="Times New Roman" w:cs="Times New Roman"/>
          <w:sz w:val="24"/>
          <w:szCs w:val="24"/>
        </w:rPr>
        <w:tab/>
      </w:r>
      <w:r w:rsidRPr="000C363D">
        <w:rPr>
          <w:rFonts w:ascii="Times New Roman" w:hAnsi="Times New Roman" w:cs="Times New Roman"/>
          <w:sz w:val="24"/>
          <w:szCs w:val="24"/>
        </w:rPr>
        <w:tab/>
      </w:r>
      <w:r w:rsidRPr="000C363D">
        <w:rPr>
          <w:rFonts w:ascii="Times New Roman" w:hAnsi="Times New Roman" w:cs="Times New Roman"/>
          <w:sz w:val="24"/>
          <w:szCs w:val="24"/>
        </w:rPr>
        <w:tab/>
        <w:t xml:space="preserve">            «___» ______ 2019 г.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Продавец</w:t>
      </w:r>
      <w:r w:rsidRPr="000C363D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0C363D">
        <w:rPr>
          <w:rFonts w:ascii="Times New Roman" w:hAnsi="Times New Roman" w:cs="Times New Roman"/>
          <w:sz w:val="24"/>
          <w:szCs w:val="24"/>
        </w:rPr>
        <w:t xml:space="preserve">, (свидетельство о внесении записи в Единый государственный реестр юридических лиц серия 23 № 007076308, выдано 10 июня 2008 года, ОГРН 1022305031781, ИНН 2358001380,                   КПП 235801001), в лице главы </w:t>
      </w:r>
      <w:r w:rsidRPr="000C363D">
        <w:rPr>
          <w:rFonts w:ascii="Times New Roman" w:hAnsi="Times New Roman" w:cs="Times New Roman"/>
          <w:b/>
          <w:sz w:val="24"/>
          <w:szCs w:val="24"/>
        </w:rPr>
        <w:t>Цирульника Сергея Юрьевич</w:t>
      </w:r>
      <w:r w:rsidRPr="000C363D">
        <w:rPr>
          <w:rFonts w:ascii="Times New Roman" w:hAnsi="Times New Roman" w:cs="Times New Roman"/>
          <w:sz w:val="24"/>
          <w:szCs w:val="24"/>
        </w:rPr>
        <w:t>а, действующего на основании Устава и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363D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0C363D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363D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</w:t>
      </w:r>
      <w:r w:rsidRPr="000C363D">
        <w:rPr>
          <w:rFonts w:ascii="Times New Roman" w:hAnsi="Times New Roman" w:cs="Times New Roman"/>
          <w:sz w:val="24"/>
          <w:szCs w:val="24"/>
        </w:rPr>
        <w:t>е</w:t>
      </w:r>
      <w:r w:rsidRPr="000C363D">
        <w:rPr>
          <w:rFonts w:ascii="Times New Roman" w:hAnsi="Times New Roman" w:cs="Times New Roman"/>
          <w:sz w:val="24"/>
          <w:szCs w:val="24"/>
        </w:rPr>
        <w:t>ских лиц за основным государственным регистрационным номером (ОГРН)</w:t>
      </w:r>
      <w:r w:rsidR="006315C5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0C363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C363D" w:rsidRPr="000C363D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315C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0C363D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в лице _______________________________________________________</w:t>
      </w:r>
      <w:r w:rsidR="006315C5">
        <w:rPr>
          <w:rFonts w:ascii="Times New Roman" w:hAnsi="Times New Roman" w:cs="Times New Roman"/>
          <w:sz w:val="24"/>
          <w:szCs w:val="24"/>
        </w:rPr>
        <w:t>_______</w:t>
      </w:r>
      <w:r w:rsidRPr="000C363D">
        <w:rPr>
          <w:rFonts w:ascii="Times New Roman" w:hAnsi="Times New Roman" w:cs="Times New Roman"/>
          <w:sz w:val="24"/>
          <w:szCs w:val="24"/>
        </w:rPr>
        <w:t>__,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0C363D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363D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Покупатель __________________________</w:t>
      </w:r>
      <w:r w:rsidR="002D3779">
        <w:rPr>
          <w:rFonts w:ascii="Times New Roman" w:hAnsi="Times New Roman" w:cs="Times New Roman"/>
          <w:sz w:val="24"/>
          <w:szCs w:val="24"/>
        </w:rPr>
        <w:t>__</w:t>
      </w:r>
      <w:r w:rsidRPr="000C363D">
        <w:rPr>
          <w:rFonts w:ascii="Times New Roman" w:hAnsi="Times New Roman" w:cs="Times New Roman"/>
          <w:sz w:val="24"/>
          <w:szCs w:val="24"/>
        </w:rPr>
        <w:t>____________________</w:t>
      </w:r>
      <w:r w:rsidR="002D3779">
        <w:rPr>
          <w:rFonts w:ascii="Times New Roman" w:hAnsi="Times New Roman" w:cs="Times New Roman"/>
          <w:sz w:val="24"/>
          <w:szCs w:val="24"/>
        </w:rPr>
        <w:t>__</w:t>
      </w:r>
      <w:r w:rsidRPr="000C363D">
        <w:rPr>
          <w:rFonts w:ascii="Times New Roman" w:hAnsi="Times New Roman" w:cs="Times New Roman"/>
          <w:sz w:val="24"/>
          <w:szCs w:val="24"/>
        </w:rPr>
        <w:t>__________,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0C363D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0C363D" w:rsidRPr="000C363D" w:rsidRDefault="006315C5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_________</w:t>
      </w:r>
      <w:r w:rsidR="000C363D" w:rsidRPr="000C363D">
        <w:rPr>
          <w:rFonts w:ascii="Times New Roman" w:hAnsi="Times New Roman" w:cs="Times New Roman"/>
          <w:sz w:val="24"/>
          <w:szCs w:val="24"/>
        </w:rPr>
        <w:t>_, выдан _______________________________________________,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315C5">
        <w:rPr>
          <w:rFonts w:ascii="Times New Roman" w:hAnsi="Times New Roman" w:cs="Times New Roman"/>
          <w:sz w:val="24"/>
          <w:szCs w:val="24"/>
        </w:rPr>
        <w:t>_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0C363D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0C363D">
        <w:rPr>
          <w:rFonts w:ascii="Times New Roman" w:hAnsi="Times New Roman" w:cs="Times New Roman"/>
          <w:szCs w:val="24"/>
        </w:rPr>
        <w:t>выдан</w:t>
      </w:r>
      <w:proofErr w:type="gramEnd"/>
      <w:r w:rsidRPr="000C363D">
        <w:rPr>
          <w:rFonts w:ascii="Times New Roman" w:hAnsi="Times New Roman" w:cs="Times New Roman"/>
          <w:szCs w:val="24"/>
        </w:rPr>
        <w:t>)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363D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0C363D">
        <w:rPr>
          <w:rFonts w:ascii="Times New Roman" w:hAnsi="Times New Roman" w:cs="Times New Roman"/>
          <w:sz w:val="24"/>
          <w:szCs w:val="24"/>
        </w:rPr>
        <w:t xml:space="preserve"> по адресу: _________________</w:t>
      </w:r>
      <w:r w:rsidR="006315C5">
        <w:rPr>
          <w:rFonts w:ascii="Times New Roman" w:hAnsi="Times New Roman" w:cs="Times New Roman"/>
          <w:sz w:val="24"/>
          <w:szCs w:val="24"/>
        </w:rPr>
        <w:t>_____________</w:t>
      </w:r>
      <w:r w:rsidRPr="000C363D">
        <w:rPr>
          <w:rFonts w:ascii="Times New Roman" w:hAnsi="Times New Roman" w:cs="Times New Roman"/>
          <w:sz w:val="24"/>
          <w:szCs w:val="24"/>
        </w:rPr>
        <w:t>___________________,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63D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315C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C363D" w:rsidRPr="000C363D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363D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0C363D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0C363D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</w:t>
      </w:r>
      <w:r w:rsidRPr="000C363D">
        <w:rPr>
          <w:rFonts w:ascii="Times New Roman" w:hAnsi="Times New Roman" w:cs="Times New Roman"/>
          <w:sz w:val="24"/>
          <w:szCs w:val="24"/>
        </w:rPr>
        <w:t>и</w:t>
      </w:r>
      <w:r w:rsidRPr="000C363D">
        <w:rPr>
          <w:rFonts w:ascii="Times New Roman" w:hAnsi="Times New Roman" w:cs="Times New Roman"/>
          <w:sz w:val="24"/>
          <w:szCs w:val="24"/>
        </w:rPr>
        <w:t>тельства Российской Федерации от 27 августа 2012 г. № 860, распоряжением администр</w:t>
      </w:r>
      <w:r w:rsidRPr="000C363D">
        <w:rPr>
          <w:rFonts w:ascii="Times New Roman" w:hAnsi="Times New Roman" w:cs="Times New Roman"/>
          <w:sz w:val="24"/>
          <w:szCs w:val="24"/>
        </w:rPr>
        <w:t>а</w:t>
      </w:r>
      <w:r w:rsidRPr="000C363D">
        <w:rPr>
          <w:rFonts w:ascii="Times New Roman" w:hAnsi="Times New Roman" w:cs="Times New Roman"/>
          <w:sz w:val="24"/>
          <w:szCs w:val="24"/>
        </w:rPr>
        <w:t xml:space="preserve">ции муниципального образования </w:t>
      </w:r>
      <w:proofErr w:type="spellStart"/>
      <w:r w:rsidRPr="000C363D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0C363D">
        <w:rPr>
          <w:rFonts w:ascii="Times New Roman" w:hAnsi="Times New Roman" w:cs="Times New Roman"/>
          <w:sz w:val="24"/>
          <w:szCs w:val="24"/>
        </w:rPr>
        <w:t xml:space="preserve"> район от «__» _______________2019 года № ___, положениями информационного сообщения о продаже</w:t>
      </w:r>
      <w:r w:rsidRPr="000C363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0C363D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0C363D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9" w:history="1"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torgi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0C363D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, на сайте Оператора торгов </w:t>
      </w:r>
      <w:hyperlink r:id="rId10" w:history="1"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utp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sberbank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ast</w:t>
        </w:r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C363D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0C363D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</w:t>
      </w:r>
      <w:r w:rsidRPr="000C363D">
        <w:rPr>
          <w:rFonts w:ascii="Times New Roman" w:hAnsi="Times New Roman" w:cs="Times New Roman"/>
          <w:sz w:val="24"/>
          <w:szCs w:val="24"/>
        </w:rPr>
        <w:t>и</w:t>
      </w:r>
      <w:r w:rsidRPr="000C363D">
        <w:rPr>
          <w:rFonts w:ascii="Times New Roman" w:hAnsi="Times New Roman" w:cs="Times New Roman"/>
          <w:sz w:val="24"/>
          <w:szCs w:val="24"/>
        </w:rPr>
        <w:t>жеследующем.</w:t>
      </w:r>
    </w:p>
    <w:p w:rsidR="000C363D" w:rsidRP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2D3779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Пок</w:t>
      </w:r>
      <w:r w:rsidRPr="002D3779">
        <w:rPr>
          <w:rFonts w:ascii="Times New Roman" w:hAnsi="Times New Roman" w:cs="Times New Roman"/>
          <w:sz w:val="24"/>
          <w:szCs w:val="24"/>
        </w:rPr>
        <w:t>у</w:t>
      </w:r>
      <w:r w:rsidRPr="002D3779">
        <w:rPr>
          <w:rFonts w:ascii="Times New Roman" w:hAnsi="Times New Roman" w:cs="Times New Roman"/>
          <w:sz w:val="24"/>
          <w:szCs w:val="24"/>
        </w:rPr>
        <w:t>пателя, признанного победителем аукциона по продаже муниципального имущества (пр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токол об итогах аукциона от ________ № ___ является приложением № 1 к настоящему Договору), муниципальное имущество (далее - Имущество) общей площадью ______ кв. м, расположенное по адресу: _______________________, в сроки, предусмотренные Дог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lastRenderedPageBreak/>
        <w:t>вором, а Покупатель обязуется принять Имущество и уплатить за него цену, пред</w:t>
      </w:r>
      <w:r w:rsidRPr="002D3779">
        <w:rPr>
          <w:rFonts w:ascii="Times New Roman" w:hAnsi="Times New Roman" w:cs="Times New Roman"/>
          <w:sz w:val="24"/>
          <w:szCs w:val="24"/>
        </w:rPr>
        <w:t>у</w:t>
      </w:r>
      <w:r w:rsidRPr="002D3779">
        <w:rPr>
          <w:rFonts w:ascii="Times New Roman" w:hAnsi="Times New Roman" w:cs="Times New Roman"/>
          <w:sz w:val="24"/>
          <w:szCs w:val="24"/>
        </w:rPr>
        <w:t>смо</w:t>
      </w:r>
      <w:r w:rsidRPr="002D3779">
        <w:rPr>
          <w:rFonts w:ascii="Times New Roman" w:hAnsi="Times New Roman" w:cs="Times New Roman"/>
          <w:sz w:val="24"/>
          <w:szCs w:val="24"/>
        </w:rPr>
        <w:t>т</w:t>
      </w:r>
      <w:r w:rsidRPr="002D3779">
        <w:rPr>
          <w:rFonts w:ascii="Times New Roman" w:hAnsi="Times New Roman" w:cs="Times New Roman"/>
          <w:sz w:val="24"/>
          <w:szCs w:val="24"/>
        </w:rPr>
        <w:t>ренную Договором.</w:t>
      </w:r>
      <w:proofErr w:type="gramEnd"/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</w:t>
      </w:r>
      <w:r w:rsidRPr="002D3779">
        <w:rPr>
          <w:rFonts w:ascii="Times New Roman" w:hAnsi="Times New Roman" w:cs="Times New Roman"/>
          <w:sz w:val="24"/>
          <w:szCs w:val="24"/>
        </w:rPr>
        <w:t>и</w:t>
      </w:r>
      <w:r w:rsidRPr="002D3779">
        <w:rPr>
          <w:rFonts w:ascii="Times New Roman" w:hAnsi="Times New Roman" w:cs="Times New Roman"/>
          <w:sz w:val="24"/>
          <w:szCs w:val="24"/>
        </w:rPr>
        <w:t>новский район, что подтверждается</w:t>
      </w:r>
    </w:p>
    <w:p w:rsidR="000C363D" w:rsidRPr="002D3779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C638DE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D3779">
        <w:rPr>
          <w:rFonts w:ascii="Times New Roman" w:hAnsi="Times New Roman" w:cs="Times New Roman"/>
          <w:sz w:val="24"/>
          <w:szCs w:val="24"/>
        </w:rPr>
        <w:t>_,</w:t>
      </w:r>
    </w:p>
    <w:p w:rsidR="000C363D" w:rsidRPr="002D3779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(наименование подтверждающего право собственности документа, дата, серия, №, наименование органа, его выдавшего (принявшего)</w:t>
      </w:r>
      <w:proofErr w:type="gramEnd"/>
    </w:p>
    <w:p w:rsidR="000C363D" w:rsidRPr="002D3779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3779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Договору).</w:t>
      </w:r>
    </w:p>
    <w:p w:rsidR="000C363D" w:rsidRPr="002D3779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66"/>
      <w:bookmarkEnd w:id="1"/>
    </w:p>
    <w:p w:rsidR="000C363D" w:rsidRPr="002D3779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2D3779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2D3779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составляет_____________________________________ ру</w:t>
      </w:r>
      <w:r w:rsidRPr="002D3779">
        <w:rPr>
          <w:rFonts w:ascii="Times New Roman" w:hAnsi="Times New Roman" w:cs="Times New Roman"/>
          <w:sz w:val="24"/>
          <w:szCs w:val="24"/>
        </w:rPr>
        <w:t>б</w:t>
      </w:r>
      <w:r w:rsidRPr="002D3779">
        <w:rPr>
          <w:rFonts w:ascii="Times New Roman" w:hAnsi="Times New Roman" w:cs="Times New Roman"/>
          <w:sz w:val="24"/>
          <w:szCs w:val="24"/>
        </w:rPr>
        <w:t>лей.</w:t>
      </w:r>
    </w:p>
    <w:p w:rsidR="000C363D" w:rsidRPr="002D3779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(указать цифрами и прописью)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2.2. Задаток, внесенный Покупателем в соответствии с договором о задатке от _____ г. в сумме _______, засчитывается в оплату приобретаемого Имущества.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bookmarkStart w:id="3" w:name="P73"/>
      <w:bookmarkEnd w:id="3"/>
      <w:r w:rsidRPr="002D3779">
        <w:rPr>
          <w:sz w:val="24"/>
          <w:szCs w:val="24"/>
        </w:rPr>
        <w:t>2.3. Оплата Имущества осуществляется Покупателем путем перечисления дене</w:t>
      </w:r>
      <w:r w:rsidRPr="002D3779">
        <w:rPr>
          <w:sz w:val="24"/>
          <w:szCs w:val="24"/>
        </w:rPr>
        <w:t>ж</w:t>
      </w:r>
      <w:r w:rsidRPr="002D3779">
        <w:rPr>
          <w:sz w:val="24"/>
          <w:szCs w:val="24"/>
        </w:rPr>
        <w:t>ных сре</w:t>
      </w:r>
      <w:proofErr w:type="gramStart"/>
      <w:r w:rsidRPr="002D3779">
        <w:rPr>
          <w:sz w:val="24"/>
          <w:szCs w:val="24"/>
        </w:rPr>
        <w:t>дств в р</w:t>
      </w:r>
      <w:proofErr w:type="gramEnd"/>
      <w:r w:rsidRPr="002D3779">
        <w:rPr>
          <w:sz w:val="24"/>
          <w:szCs w:val="24"/>
        </w:rPr>
        <w:t xml:space="preserve">азмере, указанном в </w:t>
      </w:r>
      <w:hyperlink w:anchor="P68" w:history="1">
        <w:r w:rsidRPr="002D3779">
          <w:rPr>
            <w:color w:val="0000FF"/>
            <w:sz w:val="24"/>
            <w:szCs w:val="24"/>
          </w:rPr>
          <w:t>пункте 2.1</w:t>
        </w:r>
      </w:hyperlink>
      <w:r w:rsidRPr="002D3779">
        <w:rPr>
          <w:sz w:val="24"/>
          <w:szCs w:val="24"/>
        </w:rPr>
        <w:t xml:space="preserve"> настоящего Договора, на счет Продавца со следующими реквизитами: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получатель: Управление федерального казначейства по Краснодарскому краю (Администрация муниципального образования Щербиновский район)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ИНН получателя  2358001380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КПП получателя 235801001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Расчетный счет получателя: 40101810300000010013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 xml:space="preserve">Банк получателя: </w:t>
      </w:r>
      <w:proofErr w:type="gramStart"/>
      <w:r w:rsidRPr="002D3779">
        <w:rPr>
          <w:sz w:val="24"/>
          <w:szCs w:val="24"/>
        </w:rPr>
        <w:t>Южное</w:t>
      </w:r>
      <w:proofErr w:type="gramEnd"/>
      <w:r w:rsidRPr="002D3779">
        <w:rPr>
          <w:sz w:val="24"/>
          <w:szCs w:val="24"/>
        </w:rPr>
        <w:t xml:space="preserve"> ГУ Банка России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В платежном документе указываются:</w:t>
      </w:r>
    </w:p>
    <w:p w:rsidR="000C363D" w:rsidRPr="002D3779" w:rsidRDefault="000C363D" w:rsidP="000C363D">
      <w:pPr>
        <w:ind w:right="175" w:firstLine="720"/>
        <w:jc w:val="both"/>
        <w:rPr>
          <w:sz w:val="24"/>
          <w:szCs w:val="24"/>
        </w:rPr>
      </w:pPr>
      <w:r w:rsidRPr="002D3779">
        <w:rPr>
          <w:sz w:val="24"/>
          <w:szCs w:val="24"/>
        </w:rPr>
        <w:t>Статус плательщика 01 (плательщик иных обязательных платежей в бюджет);</w:t>
      </w:r>
    </w:p>
    <w:p w:rsidR="000C363D" w:rsidRPr="002D3779" w:rsidRDefault="000C363D" w:rsidP="000C363D">
      <w:pPr>
        <w:ind w:right="175" w:firstLine="720"/>
        <w:jc w:val="both"/>
        <w:rPr>
          <w:color w:val="000000"/>
          <w:sz w:val="24"/>
          <w:szCs w:val="24"/>
        </w:rPr>
      </w:pPr>
      <w:r w:rsidRPr="002D3779">
        <w:rPr>
          <w:color w:val="000000"/>
          <w:sz w:val="24"/>
          <w:szCs w:val="24"/>
        </w:rPr>
        <w:t>КБК</w:t>
      </w:r>
      <w:r w:rsidRPr="002D3779">
        <w:rPr>
          <w:b/>
          <w:color w:val="000000"/>
          <w:sz w:val="24"/>
          <w:szCs w:val="24"/>
        </w:rPr>
        <w:t xml:space="preserve"> (</w:t>
      </w:r>
      <w:r w:rsidRPr="002D3779">
        <w:rPr>
          <w:color w:val="000000"/>
          <w:sz w:val="24"/>
          <w:szCs w:val="24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</w:r>
      <w:r w:rsidRPr="002D3779">
        <w:rPr>
          <w:color w:val="000000"/>
          <w:sz w:val="24"/>
          <w:szCs w:val="24"/>
        </w:rPr>
        <w:t>и</w:t>
      </w:r>
      <w:r w:rsidRPr="002D3779">
        <w:rPr>
          <w:color w:val="000000"/>
          <w:sz w:val="24"/>
          <w:szCs w:val="24"/>
        </w:rPr>
        <w:t>пальных унитарных предприятий, в том числе казенных), в части реализации основных средств по указанному имуществу»</w:t>
      </w:r>
      <w:r w:rsidRPr="002D3779">
        <w:rPr>
          <w:b/>
          <w:color w:val="000000"/>
          <w:sz w:val="24"/>
          <w:szCs w:val="24"/>
        </w:rPr>
        <w:t xml:space="preserve"> </w:t>
      </w:r>
      <w:r w:rsidRPr="002D3779">
        <w:rPr>
          <w:sz w:val="24"/>
          <w:szCs w:val="24"/>
        </w:rPr>
        <w:t>902 114 02053 05 0000 410;</w:t>
      </w:r>
    </w:p>
    <w:p w:rsidR="000C363D" w:rsidRPr="002D3779" w:rsidRDefault="000C363D" w:rsidP="000C363D">
      <w:pPr>
        <w:ind w:firstLine="709"/>
        <w:jc w:val="both"/>
        <w:rPr>
          <w:sz w:val="24"/>
          <w:szCs w:val="24"/>
          <w:u w:val="single"/>
        </w:rPr>
      </w:pPr>
      <w:r w:rsidRPr="002D3779">
        <w:rPr>
          <w:sz w:val="24"/>
          <w:szCs w:val="24"/>
        </w:rPr>
        <w:t>код ОКТМО 03659000</w:t>
      </w:r>
      <w:r w:rsidRPr="002D3779">
        <w:rPr>
          <w:sz w:val="24"/>
          <w:szCs w:val="24"/>
          <w:u w:val="single"/>
        </w:rPr>
        <w:t>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Назначение платежа: оплата по договору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___ № ___ (заполняется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покупателем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по фактически присвоенным настоящему договору реквизитам)</w:t>
      </w:r>
      <w:r w:rsidRPr="002D3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779">
        <w:rPr>
          <w:rFonts w:ascii="Times New Roman" w:hAnsi="Times New Roman" w:cs="Times New Roman"/>
          <w:sz w:val="24"/>
          <w:szCs w:val="24"/>
        </w:rPr>
        <w:t>купли-продажи объекта приватизации за ______, покупатель – _____. (НДС перечислен в бюджет полностью (для юр. лиц или ИП))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Датой оплаты Имущества считается дата списания денежных средств со счета пл</w:t>
      </w:r>
      <w:r w:rsidRPr="002D3779">
        <w:rPr>
          <w:rFonts w:ascii="Times New Roman" w:hAnsi="Times New Roman" w:cs="Times New Roman"/>
          <w:sz w:val="24"/>
          <w:szCs w:val="24"/>
        </w:rPr>
        <w:t>а</w:t>
      </w:r>
      <w:r w:rsidRPr="002D3779">
        <w:rPr>
          <w:rFonts w:ascii="Times New Roman" w:hAnsi="Times New Roman" w:cs="Times New Roman"/>
          <w:sz w:val="24"/>
          <w:szCs w:val="24"/>
        </w:rPr>
        <w:t>тельщика (внесения наличных сре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>ажданами через банк) для зачисления средств на счет, указанный в настоящем пункте Договора.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2D3779">
        <w:rPr>
          <w:rFonts w:ascii="Times New Roman" w:hAnsi="Times New Roman" w:cs="Times New Roman"/>
          <w:sz w:val="24"/>
          <w:szCs w:val="24"/>
        </w:rPr>
        <w:t>2.4. Оплата производится в полном объеме единовременным платежом не позднее 20 рабочих дней со дня подписания Договора.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</w:t>
      </w:r>
      <w:r w:rsidRPr="002D3779">
        <w:rPr>
          <w:rFonts w:ascii="Times New Roman" w:hAnsi="Times New Roman" w:cs="Times New Roman"/>
          <w:sz w:val="24"/>
          <w:szCs w:val="24"/>
        </w:rPr>
        <w:t>с</w:t>
      </w:r>
      <w:r w:rsidRPr="002D3779">
        <w:rPr>
          <w:rFonts w:ascii="Times New Roman" w:hAnsi="Times New Roman" w:cs="Times New Roman"/>
          <w:sz w:val="24"/>
          <w:szCs w:val="24"/>
        </w:rPr>
        <w:t>торжения настоящего Договора в случаях, предусмотренных законодательством.</w:t>
      </w:r>
    </w:p>
    <w:p w:rsid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8DE" w:rsidRDefault="00C638DE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8DE" w:rsidRDefault="00C638DE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8DE" w:rsidRDefault="00C638DE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8DE" w:rsidRPr="002D3779" w:rsidRDefault="00C638DE" w:rsidP="00C6640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0C363D" w:rsidRPr="002D3779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 (приложение № 3 к настоящему Договору).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2D3779">
        <w:rPr>
          <w:rFonts w:ascii="Times New Roman" w:hAnsi="Times New Roman" w:cs="Times New Roman"/>
          <w:sz w:val="24"/>
          <w:szCs w:val="24"/>
        </w:rPr>
        <w:t>и</w:t>
      </w:r>
      <w:r w:rsidRPr="002D3779">
        <w:rPr>
          <w:rFonts w:ascii="Times New Roman" w:hAnsi="Times New Roman" w:cs="Times New Roman"/>
          <w:sz w:val="24"/>
          <w:szCs w:val="24"/>
        </w:rPr>
        <w:t xml:space="preserve">страции в соответствии с Гражданским </w:t>
      </w:r>
      <w:hyperlink r:id="rId11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12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</w:t>
      </w:r>
      <w:r w:rsidRPr="002D3779">
        <w:rPr>
          <w:rFonts w:ascii="Times New Roman" w:hAnsi="Times New Roman" w:cs="Times New Roman"/>
          <w:sz w:val="24"/>
          <w:szCs w:val="24"/>
        </w:rPr>
        <w:t>б</w:t>
      </w:r>
      <w:r w:rsidRPr="002D3779">
        <w:rPr>
          <w:rFonts w:ascii="Times New Roman" w:hAnsi="Times New Roman" w:cs="Times New Roman"/>
          <w:sz w:val="24"/>
          <w:szCs w:val="24"/>
        </w:rPr>
        <w:t>ственности на Имущество не оспаривается, Имущество под арестом и другими запрещ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ниями не находится, Продавцу ничего не известно о возможности его изъятия для гос</w:t>
      </w:r>
      <w:r w:rsidRPr="002D3779">
        <w:rPr>
          <w:rFonts w:ascii="Times New Roman" w:hAnsi="Times New Roman" w:cs="Times New Roman"/>
          <w:sz w:val="24"/>
          <w:szCs w:val="24"/>
        </w:rPr>
        <w:t>у</w:t>
      </w:r>
      <w:r w:rsidRPr="002D3779">
        <w:rPr>
          <w:rFonts w:ascii="Times New Roman" w:hAnsi="Times New Roman" w:cs="Times New Roman"/>
          <w:sz w:val="24"/>
          <w:szCs w:val="24"/>
        </w:rPr>
        <w:t>дарственных нужд.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ру с момента фактической передачи Имущества Покупателю.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4.5. Покупатель считается выполнившим свои обязательства по настоящему Дог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 xml:space="preserve">вору с момента зачисления на банковский счет Продавца суммы, указанной в </w:t>
      </w:r>
      <w:hyperlink w:anchor="P66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</w:t>
      </w:r>
      <w:r w:rsidRPr="002D3779">
        <w:rPr>
          <w:rFonts w:ascii="Times New Roman" w:hAnsi="Times New Roman" w:cs="Times New Roman"/>
          <w:sz w:val="24"/>
          <w:szCs w:val="24"/>
        </w:rPr>
        <w:t>в</w:t>
      </w:r>
      <w:r w:rsidRPr="002D3779">
        <w:rPr>
          <w:rFonts w:ascii="Times New Roman" w:hAnsi="Times New Roman" w:cs="Times New Roman"/>
          <w:sz w:val="24"/>
          <w:szCs w:val="24"/>
        </w:rPr>
        <w:t xml:space="preserve">ленные </w:t>
      </w:r>
      <w:hyperlink w:anchor="P66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вых и банковских реквизитов, а также о смене руководителя организации (для юридич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ских лиц). В противном случае все извещения, уведомления, повестки и другие докуме</w:t>
      </w:r>
      <w:r w:rsidRPr="002D3779">
        <w:rPr>
          <w:rFonts w:ascii="Times New Roman" w:hAnsi="Times New Roman" w:cs="Times New Roman"/>
          <w:sz w:val="24"/>
          <w:szCs w:val="24"/>
        </w:rPr>
        <w:t>н</w:t>
      </w:r>
      <w:r w:rsidRPr="002D3779">
        <w:rPr>
          <w:rFonts w:ascii="Times New Roman" w:hAnsi="Times New Roman" w:cs="Times New Roman"/>
          <w:sz w:val="24"/>
          <w:szCs w:val="24"/>
        </w:rPr>
        <w:t>ты, направленные Покупателю по реквизитам, указанным в Договоре, считаются вруче</w:t>
      </w:r>
      <w:r w:rsidRPr="002D3779">
        <w:rPr>
          <w:rFonts w:ascii="Times New Roman" w:hAnsi="Times New Roman" w:cs="Times New Roman"/>
          <w:sz w:val="24"/>
          <w:szCs w:val="24"/>
        </w:rPr>
        <w:t>н</w:t>
      </w:r>
      <w:r w:rsidRPr="002D3779">
        <w:rPr>
          <w:rFonts w:ascii="Times New Roman" w:hAnsi="Times New Roman" w:cs="Times New Roman"/>
          <w:sz w:val="24"/>
          <w:szCs w:val="24"/>
        </w:rPr>
        <w:t>ными Покупателю.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</w:t>
      </w:r>
      <w:r w:rsidRPr="002D3779">
        <w:rPr>
          <w:rFonts w:ascii="Times New Roman" w:hAnsi="Times New Roman" w:cs="Times New Roman"/>
          <w:sz w:val="24"/>
          <w:szCs w:val="24"/>
        </w:rPr>
        <w:t>у</w:t>
      </w:r>
      <w:r w:rsidRPr="002D3779">
        <w:rPr>
          <w:rFonts w:ascii="Times New Roman" w:hAnsi="Times New Roman" w:cs="Times New Roman"/>
          <w:sz w:val="24"/>
          <w:szCs w:val="24"/>
        </w:rPr>
        <w:t xml:space="preserve">щества представить Продавцу документы, подтверждающие оплату (далее - Документы), в </w:t>
      </w:r>
      <w:proofErr w:type="spellStart"/>
      <w:r w:rsidRPr="002D37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D3779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купателя, подписанную главным бухгалтером и заверенную печатью банка Покупателя (для юридических лиц).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5.1.4. Оплатить расходы, связанные с государственной регистрацией перехода пр</w:t>
      </w:r>
      <w:r w:rsidRPr="002D3779">
        <w:rPr>
          <w:rFonts w:ascii="Times New Roman" w:hAnsi="Times New Roman" w:cs="Times New Roman"/>
          <w:sz w:val="24"/>
          <w:szCs w:val="24"/>
        </w:rPr>
        <w:t>а</w:t>
      </w:r>
      <w:r w:rsidRPr="002D3779">
        <w:rPr>
          <w:rFonts w:ascii="Times New Roman" w:hAnsi="Times New Roman" w:cs="Times New Roman"/>
          <w:sz w:val="24"/>
          <w:szCs w:val="24"/>
        </w:rPr>
        <w:t>ва собственности на Имущество.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дажи.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государственной регистрации перехода права собственности на Имущество.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5.2.3. При получении сведений об изменении реквизитов, указанных в </w:t>
      </w:r>
      <w:hyperlink w:anchor="P73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ля.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</w:t>
      </w:r>
      <w:r w:rsidRPr="002D3779">
        <w:rPr>
          <w:rFonts w:ascii="Times New Roman" w:hAnsi="Times New Roman" w:cs="Times New Roman"/>
          <w:sz w:val="24"/>
          <w:szCs w:val="24"/>
        </w:rPr>
        <w:t>и</w:t>
      </w:r>
      <w:r w:rsidRPr="002D3779">
        <w:rPr>
          <w:rFonts w:ascii="Times New Roman" w:hAnsi="Times New Roman" w:cs="Times New Roman"/>
          <w:sz w:val="24"/>
          <w:szCs w:val="24"/>
        </w:rPr>
        <w:t>ваются в соответствии с действующим законодательством.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настоящего Договора срока оплаты стоимости Имущества Покупатель уплачивает Продавцу неустойку, устанавлив</w:t>
      </w:r>
      <w:r w:rsidRPr="002D3779">
        <w:rPr>
          <w:rFonts w:ascii="Times New Roman" w:hAnsi="Times New Roman" w:cs="Times New Roman"/>
          <w:sz w:val="24"/>
          <w:szCs w:val="24"/>
        </w:rPr>
        <w:t>а</w:t>
      </w:r>
      <w:r w:rsidRPr="002D3779">
        <w:rPr>
          <w:rFonts w:ascii="Times New Roman" w:hAnsi="Times New Roman" w:cs="Times New Roman"/>
          <w:sz w:val="24"/>
          <w:szCs w:val="24"/>
        </w:rPr>
        <w:t>емую в размере одной трехсотой ставки рефинансирования Центрального банка Росси</w:t>
      </w:r>
      <w:r w:rsidRPr="002D3779">
        <w:rPr>
          <w:rFonts w:ascii="Times New Roman" w:hAnsi="Times New Roman" w:cs="Times New Roman"/>
          <w:sz w:val="24"/>
          <w:szCs w:val="24"/>
        </w:rPr>
        <w:t>й</w:t>
      </w:r>
      <w:r w:rsidRPr="002D3779">
        <w:rPr>
          <w:rFonts w:ascii="Times New Roman" w:hAnsi="Times New Roman" w:cs="Times New Roman"/>
          <w:sz w:val="24"/>
          <w:szCs w:val="24"/>
        </w:rPr>
        <w:t>ской Федерации, действующей на день выполнения денежного обязательства, от неупл</w:t>
      </w:r>
      <w:r w:rsidRPr="002D3779">
        <w:rPr>
          <w:rFonts w:ascii="Times New Roman" w:hAnsi="Times New Roman" w:cs="Times New Roman"/>
          <w:sz w:val="24"/>
          <w:szCs w:val="24"/>
        </w:rPr>
        <w:t>а</w:t>
      </w:r>
      <w:r w:rsidRPr="002D3779">
        <w:rPr>
          <w:rFonts w:ascii="Times New Roman" w:hAnsi="Times New Roman" w:cs="Times New Roman"/>
          <w:sz w:val="24"/>
          <w:szCs w:val="24"/>
        </w:rPr>
        <w:t>ченной суммы за каждый календарный день просрочки.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</w:t>
      </w:r>
      <w:r w:rsidRPr="002D3779">
        <w:rPr>
          <w:rFonts w:ascii="Times New Roman" w:hAnsi="Times New Roman" w:cs="Times New Roman"/>
          <w:sz w:val="24"/>
          <w:szCs w:val="24"/>
        </w:rPr>
        <w:t>в</w:t>
      </w:r>
      <w:r w:rsidRPr="002D3779">
        <w:rPr>
          <w:rFonts w:ascii="Times New Roman" w:hAnsi="Times New Roman" w:cs="Times New Roman"/>
          <w:sz w:val="24"/>
          <w:szCs w:val="24"/>
        </w:rPr>
        <w:t>ливается действующим законодательством.</w:t>
      </w:r>
    </w:p>
    <w:p w:rsidR="00CB0BD4" w:rsidRPr="002D3779" w:rsidRDefault="00CB0BD4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шаются в соответствии с законодательством Российской Федерации.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8.1. Переход права собственности на Имущество по настоящему Договору подл</w:t>
      </w:r>
      <w:r w:rsidRPr="002D3779">
        <w:rPr>
          <w:rFonts w:ascii="Times New Roman" w:hAnsi="Times New Roman" w:cs="Times New Roman"/>
          <w:sz w:val="24"/>
          <w:szCs w:val="24"/>
        </w:rPr>
        <w:t>е</w:t>
      </w:r>
      <w:r w:rsidRPr="002D3779">
        <w:rPr>
          <w:rFonts w:ascii="Times New Roman" w:hAnsi="Times New Roman" w:cs="Times New Roman"/>
          <w:sz w:val="24"/>
          <w:szCs w:val="24"/>
        </w:rPr>
        <w:t>жит государственной регистрации в межмуниципальном отделе по Ейскому и Щербино</w:t>
      </w:r>
      <w:r w:rsidRPr="002D3779">
        <w:rPr>
          <w:rFonts w:ascii="Times New Roman" w:hAnsi="Times New Roman" w:cs="Times New Roman"/>
          <w:sz w:val="24"/>
          <w:szCs w:val="24"/>
        </w:rPr>
        <w:t>в</w:t>
      </w:r>
      <w:r w:rsidRPr="002D3779">
        <w:rPr>
          <w:rFonts w:ascii="Times New Roman" w:hAnsi="Times New Roman" w:cs="Times New Roman"/>
          <w:sz w:val="24"/>
          <w:szCs w:val="24"/>
        </w:rPr>
        <w:t>скому районам Управления Федеральной службы государственной регистрации, кадастра и картографии по Краснодарскому краю после исполнения обязательств по оплате Им</w:t>
      </w:r>
      <w:r w:rsidRPr="002D3779">
        <w:rPr>
          <w:rFonts w:ascii="Times New Roman" w:hAnsi="Times New Roman" w:cs="Times New Roman"/>
          <w:sz w:val="24"/>
          <w:szCs w:val="24"/>
        </w:rPr>
        <w:t>у</w:t>
      </w:r>
      <w:r w:rsidRPr="002D3779">
        <w:rPr>
          <w:rFonts w:ascii="Times New Roman" w:hAnsi="Times New Roman" w:cs="Times New Roman"/>
          <w:sz w:val="24"/>
          <w:szCs w:val="24"/>
        </w:rPr>
        <w:t xml:space="preserve">щества в соответствии с </w:t>
      </w:r>
      <w:hyperlink w:anchor="P66" w:history="1">
        <w:r w:rsidRPr="002D377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2D3779">
        <w:rPr>
          <w:rFonts w:ascii="Times New Roman" w:hAnsi="Times New Roman" w:cs="Times New Roman"/>
          <w:sz w:val="24"/>
          <w:szCs w:val="24"/>
        </w:rPr>
        <w:t xml:space="preserve"> настоящего Договора. Расходы по государственной регистрации перехода права собственности на Имущество несет Покупатель.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8.2. Настоящий Договор составлен в 3 (трех) экземплярах, имеющих одинаковую юридическую силу, из которых по одному экземпляру хранится у Сторон, третий экзе</w:t>
      </w:r>
      <w:r w:rsidRPr="002D3779">
        <w:rPr>
          <w:rFonts w:ascii="Times New Roman" w:hAnsi="Times New Roman" w:cs="Times New Roman"/>
          <w:sz w:val="24"/>
          <w:szCs w:val="24"/>
        </w:rPr>
        <w:t>м</w:t>
      </w:r>
      <w:r w:rsidRPr="002D3779">
        <w:rPr>
          <w:rFonts w:ascii="Times New Roman" w:hAnsi="Times New Roman" w:cs="Times New Roman"/>
          <w:sz w:val="24"/>
          <w:szCs w:val="24"/>
        </w:rPr>
        <w:t>пляр передается в межмуниципальный отдел по Ейскому и Щербиновскому районам Управления Федеральной службы государственной регистрации, кадастра и картографии по Краснодарскому краю.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0C363D" w:rsidRPr="002D3779" w:rsidRDefault="000C363D" w:rsidP="0073703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2D377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D3779">
        <w:rPr>
          <w:rFonts w:ascii="Times New Roman" w:hAnsi="Times New Roman" w:cs="Times New Roman"/>
          <w:sz w:val="24"/>
          <w:szCs w:val="24"/>
        </w:rPr>
        <w:t xml:space="preserve"> ________ № _____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Приложение № 2. Копия документа, удостоверяющая право собственности Пр</w:t>
      </w:r>
      <w:r w:rsidRPr="002D3779">
        <w:rPr>
          <w:rFonts w:ascii="Times New Roman" w:hAnsi="Times New Roman" w:cs="Times New Roman"/>
          <w:sz w:val="24"/>
          <w:szCs w:val="24"/>
        </w:rPr>
        <w:t>о</w:t>
      </w:r>
      <w:r w:rsidRPr="002D3779">
        <w:rPr>
          <w:rFonts w:ascii="Times New Roman" w:hAnsi="Times New Roman" w:cs="Times New Roman"/>
          <w:sz w:val="24"/>
          <w:szCs w:val="24"/>
        </w:rPr>
        <w:t>давца на Имущество.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779">
        <w:rPr>
          <w:rFonts w:ascii="Times New Roman" w:hAnsi="Times New Roman" w:cs="Times New Roman"/>
          <w:sz w:val="24"/>
          <w:szCs w:val="24"/>
        </w:rPr>
        <w:t>Приложение № 3. Акт приема-передачи Имущества.</w:t>
      </w:r>
    </w:p>
    <w:p w:rsidR="000C363D" w:rsidRPr="002D377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2D3779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0C363D" w:rsidRPr="002D3779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0C363D" w:rsidRPr="002D3779" w:rsidTr="000462C0">
        <w:trPr>
          <w:cantSplit/>
          <w:trHeight w:val="384"/>
        </w:trPr>
        <w:tc>
          <w:tcPr>
            <w:tcW w:w="4890" w:type="dxa"/>
          </w:tcPr>
          <w:p w:rsidR="000C363D" w:rsidRPr="002D3779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2D3779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5103" w:type="dxa"/>
          </w:tcPr>
          <w:p w:rsidR="000C363D" w:rsidRPr="002D3779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2D3779">
              <w:rPr>
                <w:b/>
                <w:sz w:val="24"/>
                <w:szCs w:val="24"/>
              </w:rPr>
              <w:t>ПОКУПАТЕЛЬ:</w:t>
            </w:r>
          </w:p>
        </w:tc>
      </w:tr>
      <w:tr w:rsidR="000C363D" w:rsidRPr="002D3779" w:rsidTr="000462C0">
        <w:trPr>
          <w:cantSplit/>
        </w:trPr>
        <w:tc>
          <w:tcPr>
            <w:tcW w:w="4890" w:type="dxa"/>
          </w:tcPr>
          <w:p w:rsidR="000C363D" w:rsidRPr="002D3779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Администрация </w:t>
            </w:r>
          </w:p>
          <w:p w:rsidR="000C363D" w:rsidRPr="002D3779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Щербиновский район</w:t>
            </w:r>
          </w:p>
        </w:tc>
        <w:tc>
          <w:tcPr>
            <w:tcW w:w="5103" w:type="dxa"/>
          </w:tcPr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ФИО гражданина или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Наименование юридического лица                              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или ИП ФИО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Адрес:</w:t>
            </w:r>
          </w:p>
        </w:tc>
      </w:tr>
      <w:tr w:rsidR="000C363D" w:rsidRPr="002D3779" w:rsidTr="000462C0">
        <w:trPr>
          <w:cantSplit/>
        </w:trPr>
        <w:tc>
          <w:tcPr>
            <w:tcW w:w="4890" w:type="dxa"/>
          </w:tcPr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lastRenderedPageBreak/>
              <w:t>Юридический адрес: 353620,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Краснодарский край,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Щербиновский район,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ст. Старощербиновская,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улица Советов, 68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Реквизиты: ОГРН 1022305031781,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ОКПО 04019628, ИНН 2358001380, </w:t>
            </w:r>
          </w:p>
          <w:p w:rsidR="000C363D" w:rsidRPr="002D3779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КПП 235801001</w:t>
            </w:r>
          </w:p>
        </w:tc>
        <w:tc>
          <w:tcPr>
            <w:tcW w:w="5103" w:type="dxa"/>
          </w:tcPr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 xml:space="preserve">Юридический адрес организации                                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>или ИП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>(для юридических лиц)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 xml:space="preserve">Банковские реквизиты: 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 xml:space="preserve">р/с 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>в (наименование и местонахождение банка)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 xml:space="preserve">к/с  </w:t>
            </w:r>
          </w:p>
          <w:p w:rsidR="000C363D" w:rsidRPr="002D3779" w:rsidRDefault="000C363D" w:rsidP="000462C0">
            <w:pPr>
              <w:pStyle w:val="a4"/>
              <w:rPr>
                <w:szCs w:val="24"/>
              </w:rPr>
            </w:pPr>
            <w:r w:rsidRPr="002D3779">
              <w:rPr>
                <w:szCs w:val="24"/>
              </w:rPr>
              <w:t xml:space="preserve">БИК </w:t>
            </w:r>
          </w:p>
          <w:p w:rsidR="000C363D" w:rsidRPr="002D3779" w:rsidRDefault="000C363D" w:rsidP="000462C0">
            <w:pPr>
              <w:jc w:val="both"/>
              <w:rPr>
                <w:sz w:val="24"/>
                <w:szCs w:val="24"/>
              </w:rPr>
            </w:pPr>
            <w:r w:rsidRPr="002D3779">
              <w:rPr>
                <w:sz w:val="24"/>
                <w:szCs w:val="24"/>
              </w:rPr>
              <w:t>ИНН</w:t>
            </w:r>
          </w:p>
        </w:tc>
      </w:tr>
    </w:tbl>
    <w:p w:rsidR="000C363D" w:rsidRPr="002D3779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2D3779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779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0C363D" w:rsidRPr="002D3779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0C363D" w:rsidRPr="002D3779" w:rsidTr="000462C0">
        <w:trPr>
          <w:trHeight w:val="384"/>
        </w:trPr>
        <w:tc>
          <w:tcPr>
            <w:tcW w:w="4820" w:type="dxa"/>
            <w:shd w:val="clear" w:color="auto" w:fill="auto"/>
          </w:tcPr>
          <w:p w:rsidR="000C363D" w:rsidRPr="002D3779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2D3779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0C363D" w:rsidRPr="002D3779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2D3779">
              <w:rPr>
                <w:b/>
                <w:sz w:val="24"/>
                <w:szCs w:val="24"/>
              </w:rPr>
              <w:t>ПОКУПАТЕЛЬ:</w:t>
            </w:r>
          </w:p>
        </w:tc>
      </w:tr>
    </w:tbl>
    <w:p w:rsidR="000C363D" w:rsidRPr="002D3779" w:rsidRDefault="000C363D" w:rsidP="000C363D">
      <w:pPr>
        <w:rPr>
          <w:sz w:val="24"/>
          <w:szCs w:val="24"/>
        </w:rPr>
      </w:pPr>
    </w:p>
    <w:p w:rsidR="000C363D" w:rsidRPr="002D3779" w:rsidRDefault="000C363D" w:rsidP="000C363D">
      <w:pPr>
        <w:rPr>
          <w:sz w:val="24"/>
          <w:szCs w:val="24"/>
        </w:rPr>
      </w:pPr>
      <w:r w:rsidRPr="002D3779">
        <w:rPr>
          <w:sz w:val="24"/>
          <w:szCs w:val="24"/>
        </w:rPr>
        <w:t xml:space="preserve">_________________     С.Ю. Цирульник             _________________   </w:t>
      </w:r>
    </w:p>
    <w:p w:rsidR="000C363D" w:rsidRPr="002D3779" w:rsidRDefault="000C363D" w:rsidP="000C363D">
      <w:pPr>
        <w:pStyle w:val="ab"/>
        <w:ind w:right="17" w:firstLine="709"/>
        <w:jc w:val="both"/>
        <w:rPr>
          <w:b w:val="0"/>
          <w:sz w:val="24"/>
          <w:szCs w:val="24"/>
        </w:rPr>
      </w:pPr>
      <w:r w:rsidRPr="002D3779">
        <w:rPr>
          <w:b w:val="0"/>
          <w:sz w:val="24"/>
          <w:szCs w:val="24"/>
        </w:rPr>
        <w:t>М.П.                                                                                            М.П.</w:t>
      </w:r>
    </w:p>
    <w:p w:rsidR="00BD1E67" w:rsidRPr="002D3779" w:rsidRDefault="003E5EEC" w:rsidP="005F5483">
      <w:pPr>
        <w:ind w:firstLine="709"/>
        <w:rPr>
          <w:sz w:val="24"/>
          <w:szCs w:val="24"/>
        </w:rPr>
      </w:pPr>
      <w:r w:rsidRPr="002D3779">
        <w:rPr>
          <w:sz w:val="24"/>
          <w:szCs w:val="24"/>
        </w:rPr>
        <w:t xml:space="preserve">                                                                                                    </w:t>
      </w:r>
      <w:r w:rsidR="00EA1131" w:rsidRPr="002D3779">
        <w:rPr>
          <w:sz w:val="24"/>
          <w:szCs w:val="24"/>
        </w:rPr>
        <w:t xml:space="preserve">                                                 </w:t>
      </w:r>
      <w:r w:rsidR="005D019C" w:rsidRPr="002D3779">
        <w:rPr>
          <w:sz w:val="24"/>
          <w:szCs w:val="24"/>
        </w:rPr>
        <w:t xml:space="preserve">                                                                                          </w:t>
      </w:r>
    </w:p>
    <w:sectPr w:rsidR="00BD1E67" w:rsidRPr="002D3779" w:rsidSect="000C21D1">
      <w:headerReference w:type="even" r:id="rId13"/>
      <w:headerReference w:type="default" r:id="rId14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2D5" w:rsidRDefault="004A02D5">
      <w:r>
        <w:separator/>
      </w:r>
    </w:p>
  </w:endnote>
  <w:endnote w:type="continuationSeparator" w:id="0">
    <w:p w:rsidR="004A02D5" w:rsidRDefault="004A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2D5" w:rsidRDefault="004A02D5">
      <w:r>
        <w:separator/>
      </w:r>
    </w:p>
  </w:footnote>
  <w:footnote w:type="continuationSeparator" w:id="0">
    <w:p w:rsidR="004A02D5" w:rsidRDefault="004A0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CF" w:rsidRDefault="000D79CF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0D79CF" w:rsidRDefault="000D79CF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CF" w:rsidRDefault="000D79CF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29471C">
      <w:rPr>
        <w:rStyle w:val="a8"/>
        <w:rFonts w:ascii="Times New Roman CYR" w:hAnsi="Times New Roman CYR"/>
        <w:noProof/>
        <w:sz w:val="24"/>
      </w:rPr>
      <w:t>5</w:t>
    </w:r>
    <w:r>
      <w:rPr>
        <w:rStyle w:val="a8"/>
        <w:rFonts w:ascii="Times New Roman CYR" w:hAnsi="Times New Roman CYR"/>
        <w:sz w:val="24"/>
      </w:rPr>
      <w:fldChar w:fldCharType="end"/>
    </w:r>
  </w:p>
  <w:p w:rsidR="000D79CF" w:rsidRDefault="000D79CF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4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3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6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4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2"/>
  </w:num>
  <w:num w:numId="6">
    <w:abstractNumId w:val="19"/>
  </w:num>
  <w:num w:numId="7">
    <w:abstractNumId w:val="5"/>
  </w:num>
  <w:num w:numId="8">
    <w:abstractNumId w:val="14"/>
  </w:num>
  <w:num w:numId="9">
    <w:abstractNumId w:val="24"/>
  </w:num>
  <w:num w:numId="10">
    <w:abstractNumId w:val="42"/>
  </w:num>
  <w:num w:numId="11">
    <w:abstractNumId w:val="6"/>
  </w:num>
  <w:num w:numId="12">
    <w:abstractNumId w:val="35"/>
  </w:num>
  <w:num w:numId="13">
    <w:abstractNumId w:val="15"/>
  </w:num>
  <w:num w:numId="14">
    <w:abstractNumId w:val="2"/>
  </w:num>
  <w:num w:numId="15">
    <w:abstractNumId w:val="8"/>
  </w:num>
  <w:num w:numId="16">
    <w:abstractNumId w:val="33"/>
  </w:num>
  <w:num w:numId="17">
    <w:abstractNumId w:val="41"/>
  </w:num>
  <w:num w:numId="18">
    <w:abstractNumId w:val="23"/>
  </w:num>
  <w:num w:numId="19">
    <w:abstractNumId w:val="36"/>
  </w:num>
  <w:num w:numId="20">
    <w:abstractNumId w:val="43"/>
  </w:num>
  <w:num w:numId="21">
    <w:abstractNumId w:val="40"/>
  </w:num>
  <w:num w:numId="22">
    <w:abstractNumId w:val="38"/>
  </w:num>
  <w:num w:numId="23">
    <w:abstractNumId w:val="27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2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0"/>
  </w:num>
  <w:num w:numId="30">
    <w:abstractNumId w:val="28"/>
  </w:num>
  <w:num w:numId="31">
    <w:abstractNumId w:val="13"/>
  </w:num>
  <w:num w:numId="32">
    <w:abstractNumId w:val="21"/>
  </w:num>
  <w:num w:numId="33">
    <w:abstractNumId w:val="17"/>
  </w:num>
  <w:num w:numId="34">
    <w:abstractNumId w:val="44"/>
  </w:num>
  <w:num w:numId="35">
    <w:abstractNumId w:val="3"/>
  </w:num>
  <w:num w:numId="36">
    <w:abstractNumId w:val="39"/>
  </w:num>
  <w:num w:numId="37">
    <w:abstractNumId w:val="12"/>
  </w:num>
  <w:num w:numId="38">
    <w:abstractNumId w:val="16"/>
  </w:num>
  <w:num w:numId="39">
    <w:abstractNumId w:val="20"/>
  </w:num>
  <w:num w:numId="40">
    <w:abstractNumId w:val="4"/>
  </w:num>
  <w:num w:numId="41">
    <w:abstractNumId w:val="34"/>
  </w:num>
  <w:num w:numId="42">
    <w:abstractNumId w:val="37"/>
  </w:num>
  <w:num w:numId="43">
    <w:abstractNumId w:val="26"/>
  </w:num>
  <w:num w:numId="44">
    <w:abstractNumId w:val="32"/>
  </w:num>
  <w:num w:numId="45">
    <w:abstractNumId w:val="9"/>
  </w:num>
  <w:num w:numId="46">
    <w:abstractNumId w:val="3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4A22"/>
    <w:rsid w:val="00013385"/>
    <w:rsid w:val="00013FB0"/>
    <w:rsid w:val="0002240C"/>
    <w:rsid w:val="00023B18"/>
    <w:rsid w:val="00030C56"/>
    <w:rsid w:val="00032290"/>
    <w:rsid w:val="000330D4"/>
    <w:rsid w:val="000424DE"/>
    <w:rsid w:val="00044DCA"/>
    <w:rsid w:val="000462C0"/>
    <w:rsid w:val="00050984"/>
    <w:rsid w:val="00050A26"/>
    <w:rsid w:val="000522F7"/>
    <w:rsid w:val="000609A3"/>
    <w:rsid w:val="00071C54"/>
    <w:rsid w:val="00074A40"/>
    <w:rsid w:val="000778E2"/>
    <w:rsid w:val="00080154"/>
    <w:rsid w:val="00080765"/>
    <w:rsid w:val="0008152B"/>
    <w:rsid w:val="000877D5"/>
    <w:rsid w:val="00091E36"/>
    <w:rsid w:val="00096220"/>
    <w:rsid w:val="00097AED"/>
    <w:rsid w:val="000A124E"/>
    <w:rsid w:val="000B69C2"/>
    <w:rsid w:val="000C21D1"/>
    <w:rsid w:val="000C363D"/>
    <w:rsid w:val="000C4E39"/>
    <w:rsid w:val="000D79CF"/>
    <w:rsid w:val="000F02CE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715B"/>
    <w:rsid w:val="00142EB4"/>
    <w:rsid w:val="001430E2"/>
    <w:rsid w:val="0014396A"/>
    <w:rsid w:val="0014665D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2740"/>
    <w:rsid w:val="00183B4C"/>
    <w:rsid w:val="00191C35"/>
    <w:rsid w:val="001931A4"/>
    <w:rsid w:val="0019478A"/>
    <w:rsid w:val="001A7902"/>
    <w:rsid w:val="001B0150"/>
    <w:rsid w:val="001B4144"/>
    <w:rsid w:val="001C49E0"/>
    <w:rsid w:val="001D0B2E"/>
    <w:rsid w:val="001D2626"/>
    <w:rsid w:val="001D688D"/>
    <w:rsid w:val="001E0F32"/>
    <w:rsid w:val="001E17C6"/>
    <w:rsid w:val="001E64C5"/>
    <w:rsid w:val="001F2359"/>
    <w:rsid w:val="001F258D"/>
    <w:rsid w:val="001F3F54"/>
    <w:rsid w:val="00203EA5"/>
    <w:rsid w:val="00205641"/>
    <w:rsid w:val="0020753C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3C3D"/>
    <w:rsid w:val="00254367"/>
    <w:rsid w:val="002657B9"/>
    <w:rsid w:val="0029471C"/>
    <w:rsid w:val="00296238"/>
    <w:rsid w:val="002A0443"/>
    <w:rsid w:val="002C02B5"/>
    <w:rsid w:val="002C1438"/>
    <w:rsid w:val="002C58C1"/>
    <w:rsid w:val="002C6BB6"/>
    <w:rsid w:val="002D3779"/>
    <w:rsid w:val="002D5485"/>
    <w:rsid w:val="002D5A53"/>
    <w:rsid w:val="002D64A3"/>
    <w:rsid w:val="002E4AF0"/>
    <w:rsid w:val="002E5AD8"/>
    <w:rsid w:val="002E6983"/>
    <w:rsid w:val="002F1FBF"/>
    <w:rsid w:val="002F5C8D"/>
    <w:rsid w:val="002F6346"/>
    <w:rsid w:val="00304C1F"/>
    <w:rsid w:val="00312599"/>
    <w:rsid w:val="00312A5E"/>
    <w:rsid w:val="003152F6"/>
    <w:rsid w:val="00316786"/>
    <w:rsid w:val="00331B6B"/>
    <w:rsid w:val="00335974"/>
    <w:rsid w:val="00346658"/>
    <w:rsid w:val="00356617"/>
    <w:rsid w:val="00356D81"/>
    <w:rsid w:val="003606B2"/>
    <w:rsid w:val="003700E1"/>
    <w:rsid w:val="00371294"/>
    <w:rsid w:val="003720C3"/>
    <w:rsid w:val="0038111A"/>
    <w:rsid w:val="00382563"/>
    <w:rsid w:val="00382C41"/>
    <w:rsid w:val="0038770D"/>
    <w:rsid w:val="00391C6A"/>
    <w:rsid w:val="003A0756"/>
    <w:rsid w:val="003A0A98"/>
    <w:rsid w:val="003B0175"/>
    <w:rsid w:val="003B7256"/>
    <w:rsid w:val="003D4D25"/>
    <w:rsid w:val="003D5830"/>
    <w:rsid w:val="003E3587"/>
    <w:rsid w:val="003E5EEC"/>
    <w:rsid w:val="003F253F"/>
    <w:rsid w:val="003F3102"/>
    <w:rsid w:val="003F4BE1"/>
    <w:rsid w:val="00402B83"/>
    <w:rsid w:val="004103A2"/>
    <w:rsid w:val="0041383E"/>
    <w:rsid w:val="004175FA"/>
    <w:rsid w:val="004177A4"/>
    <w:rsid w:val="00421744"/>
    <w:rsid w:val="00422163"/>
    <w:rsid w:val="004234C1"/>
    <w:rsid w:val="0042446B"/>
    <w:rsid w:val="0042566B"/>
    <w:rsid w:val="00444438"/>
    <w:rsid w:val="004610D0"/>
    <w:rsid w:val="004646AF"/>
    <w:rsid w:val="004727B1"/>
    <w:rsid w:val="00476FB8"/>
    <w:rsid w:val="004803E9"/>
    <w:rsid w:val="00480B48"/>
    <w:rsid w:val="00490883"/>
    <w:rsid w:val="0049498E"/>
    <w:rsid w:val="00496935"/>
    <w:rsid w:val="004A02D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501080"/>
    <w:rsid w:val="00501160"/>
    <w:rsid w:val="00507BAA"/>
    <w:rsid w:val="005102B1"/>
    <w:rsid w:val="00511900"/>
    <w:rsid w:val="005135A3"/>
    <w:rsid w:val="00526FBD"/>
    <w:rsid w:val="00527544"/>
    <w:rsid w:val="0053477D"/>
    <w:rsid w:val="005358B8"/>
    <w:rsid w:val="005423D6"/>
    <w:rsid w:val="00563A7C"/>
    <w:rsid w:val="00577B19"/>
    <w:rsid w:val="00582F37"/>
    <w:rsid w:val="00594487"/>
    <w:rsid w:val="00597EE7"/>
    <w:rsid w:val="005A60F3"/>
    <w:rsid w:val="005B424A"/>
    <w:rsid w:val="005B662B"/>
    <w:rsid w:val="005C4B8D"/>
    <w:rsid w:val="005D019C"/>
    <w:rsid w:val="005D763C"/>
    <w:rsid w:val="005F15E4"/>
    <w:rsid w:val="005F5483"/>
    <w:rsid w:val="0060097A"/>
    <w:rsid w:val="00607603"/>
    <w:rsid w:val="0061248D"/>
    <w:rsid w:val="006213FB"/>
    <w:rsid w:val="00621E51"/>
    <w:rsid w:val="0062623B"/>
    <w:rsid w:val="006310E5"/>
    <w:rsid w:val="006315C5"/>
    <w:rsid w:val="0063631A"/>
    <w:rsid w:val="00637F5C"/>
    <w:rsid w:val="0064317B"/>
    <w:rsid w:val="0065221F"/>
    <w:rsid w:val="006607E4"/>
    <w:rsid w:val="00666FCA"/>
    <w:rsid w:val="00680D6B"/>
    <w:rsid w:val="00686278"/>
    <w:rsid w:val="006A3003"/>
    <w:rsid w:val="006A4AFC"/>
    <w:rsid w:val="006B6D77"/>
    <w:rsid w:val="006C5F38"/>
    <w:rsid w:val="006D073C"/>
    <w:rsid w:val="006D1865"/>
    <w:rsid w:val="006D349C"/>
    <w:rsid w:val="006D48F7"/>
    <w:rsid w:val="006E4A42"/>
    <w:rsid w:val="006F1B11"/>
    <w:rsid w:val="006F27D2"/>
    <w:rsid w:val="006F6E5A"/>
    <w:rsid w:val="007077BE"/>
    <w:rsid w:val="00715EB4"/>
    <w:rsid w:val="00717D87"/>
    <w:rsid w:val="007219BB"/>
    <w:rsid w:val="00724772"/>
    <w:rsid w:val="00726D13"/>
    <w:rsid w:val="00732814"/>
    <w:rsid w:val="00735108"/>
    <w:rsid w:val="00737031"/>
    <w:rsid w:val="007444B7"/>
    <w:rsid w:val="00745EF2"/>
    <w:rsid w:val="00746F44"/>
    <w:rsid w:val="00747DE2"/>
    <w:rsid w:val="00753154"/>
    <w:rsid w:val="00764F9B"/>
    <w:rsid w:val="00774193"/>
    <w:rsid w:val="007767A5"/>
    <w:rsid w:val="00777572"/>
    <w:rsid w:val="00782052"/>
    <w:rsid w:val="00784A54"/>
    <w:rsid w:val="0079194C"/>
    <w:rsid w:val="00794612"/>
    <w:rsid w:val="007A1B60"/>
    <w:rsid w:val="007A29F7"/>
    <w:rsid w:val="007A7E02"/>
    <w:rsid w:val="007B65FF"/>
    <w:rsid w:val="007C0536"/>
    <w:rsid w:val="007C056F"/>
    <w:rsid w:val="007C11B4"/>
    <w:rsid w:val="007C3272"/>
    <w:rsid w:val="007D5492"/>
    <w:rsid w:val="007D6862"/>
    <w:rsid w:val="007F28EC"/>
    <w:rsid w:val="007F3169"/>
    <w:rsid w:val="00804972"/>
    <w:rsid w:val="0080771A"/>
    <w:rsid w:val="008169AB"/>
    <w:rsid w:val="00826725"/>
    <w:rsid w:val="00831AF1"/>
    <w:rsid w:val="008329CE"/>
    <w:rsid w:val="008344B2"/>
    <w:rsid w:val="008415BC"/>
    <w:rsid w:val="0084305E"/>
    <w:rsid w:val="008454D3"/>
    <w:rsid w:val="00854BE2"/>
    <w:rsid w:val="00857D52"/>
    <w:rsid w:val="00862071"/>
    <w:rsid w:val="00870033"/>
    <w:rsid w:val="00871EAD"/>
    <w:rsid w:val="00873B90"/>
    <w:rsid w:val="00877CDF"/>
    <w:rsid w:val="008812AE"/>
    <w:rsid w:val="0088488A"/>
    <w:rsid w:val="00890952"/>
    <w:rsid w:val="0089294C"/>
    <w:rsid w:val="008B1921"/>
    <w:rsid w:val="008B274C"/>
    <w:rsid w:val="008B7A39"/>
    <w:rsid w:val="008C6732"/>
    <w:rsid w:val="008D6975"/>
    <w:rsid w:val="008E4331"/>
    <w:rsid w:val="008F2E66"/>
    <w:rsid w:val="00915121"/>
    <w:rsid w:val="0091520C"/>
    <w:rsid w:val="00915BBC"/>
    <w:rsid w:val="00917213"/>
    <w:rsid w:val="00921171"/>
    <w:rsid w:val="009332E4"/>
    <w:rsid w:val="00936744"/>
    <w:rsid w:val="00937B26"/>
    <w:rsid w:val="00943EC4"/>
    <w:rsid w:val="00952D71"/>
    <w:rsid w:val="0095472C"/>
    <w:rsid w:val="009627BD"/>
    <w:rsid w:val="00993185"/>
    <w:rsid w:val="00995219"/>
    <w:rsid w:val="009A7378"/>
    <w:rsid w:val="009B0117"/>
    <w:rsid w:val="009B4C7C"/>
    <w:rsid w:val="009C2445"/>
    <w:rsid w:val="009C7C5A"/>
    <w:rsid w:val="009D01EC"/>
    <w:rsid w:val="009D2074"/>
    <w:rsid w:val="009D5623"/>
    <w:rsid w:val="009D7F5A"/>
    <w:rsid w:val="009E4E8C"/>
    <w:rsid w:val="009E536C"/>
    <w:rsid w:val="009E592A"/>
    <w:rsid w:val="009E7630"/>
    <w:rsid w:val="009E7FA1"/>
    <w:rsid w:val="00A008AA"/>
    <w:rsid w:val="00A00E4B"/>
    <w:rsid w:val="00A13BE9"/>
    <w:rsid w:val="00A17870"/>
    <w:rsid w:val="00A2172A"/>
    <w:rsid w:val="00A23EB3"/>
    <w:rsid w:val="00A274B5"/>
    <w:rsid w:val="00A308E9"/>
    <w:rsid w:val="00A3114F"/>
    <w:rsid w:val="00A31E18"/>
    <w:rsid w:val="00A337BD"/>
    <w:rsid w:val="00A6359B"/>
    <w:rsid w:val="00A74005"/>
    <w:rsid w:val="00A74547"/>
    <w:rsid w:val="00A76698"/>
    <w:rsid w:val="00A93C0F"/>
    <w:rsid w:val="00A97125"/>
    <w:rsid w:val="00AB22E2"/>
    <w:rsid w:val="00AB332E"/>
    <w:rsid w:val="00AB44D8"/>
    <w:rsid w:val="00AC7EFD"/>
    <w:rsid w:val="00AD1D97"/>
    <w:rsid w:val="00AD3F71"/>
    <w:rsid w:val="00AD703D"/>
    <w:rsid w:val="00AE4B15"/>
    <w:rsid w:val="00AE5B83"/>
    <w:rsid w:val="00AF515F"/>
    <w:rsid w:val="00B146F6"/>
    <w:rsid w:val="00B27B56"/>
    <w:rsid w:val="00B35F26"/>
    <w:rsid w:val="00B36D0F"/>
    <w:rsid w:val="00B4070E"/>
    <w:rsid w:val="00B430C7"/>
    <w:rsid w:val="00B43E4E"/>
    <w:rsid w:val="00B72A90"/>
    <w:rsid w:val="00B82E37"/>
    <w:rsid w:val="00B8410A"/>
    <w:rsid w:val="00B927D4"/>
    <w:rsid w:val="00B94D73"/>
    <w:rsid w:val="00B96473"/>
    <w:rsid w:val="00BA69CD"/>
    <w:rsid w:val="00BB2D25"/>
    <w:rsid w:val="00BB6497"/>
    <w:rsid w:val="00BC3261"/>
    <w:rsid w:val="00BD1E67"/>
    <w:rsid w:val="00BD20DC"/>
    <w:rsid w:val="00BD6353"/>
    <w:rsid w:val="00BD6A7B"/>
    <w:rsid w:val="00BE2DCF"/>
    <w:rsid w:val="00BE34B1"/>
    <w:rsid w:val="00C0254D"/>
    <w:rsid w:val="00C02E70"/>
    <w:rsid w:val="00C12361"/>
    <w:rsid w:val="00C13249"/>
    <w:rsid w:val="00C13251"/>
    <w:rsid w:val="00C31007"/>
    <w:rsid w:val="00C341AD"/>
    <w:rsid w:val="00C43658"/>
    <w:rsid w:val="00C469C4"/>
    <w:rsid w:val="00C46C6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172E"/>
    <w:rsid w:val="00C8303C"/>
    <w:rsid w:val="00C90D61"/>
    <w:rsid w:val="00C915A1"/>
    <w:rsid w:val="00C91B96"/>
    <w:rsid w:val="00C9547F"/>
    <w:rsid w:val="00C973B6"/>
    <w:rsid w:val="00CA0E6F"/>
    <w:rsid w:val="00CA1740"/>
    <w:rsid w:val="00CA6D46"/>
    <w:rsid w:val="00CB0217"/>
    <w:rsid w:val="00CB0BD4"/>
    <w:rsid w:val="00CB6B38"/>
    <w:rsid w:val="00CC183A"/>
    <w:rsid w:val="00CD0F9A"/>
    <w:rsid w:val="00CD1FE4"/>
    <w:rsid w:val="00CF344C"/>
    <w:rsid w:val="00CF3E1D"/>
    <w:rsid w:val="00CF4A86"/>
    <w:rsid w:val="00D019D7"/>
    <w:rsid w:val="00D04D39"/>
    <w:rsid w:val="00D0693D"/>
    <w:rsid w:val="00D23D09"/>
    <w:rsid w:val="00D340BD"/>
    <w:rsid w:val="00D344F5"/>
    <w:rsid w:val="00D5093F"/>
    <w:rsid w:val="00D53210"/>
    <w:rsid w:val="00D55F84"/>
    <w:rsid w:val="00D62C04"/>
    <w:rsid w:val="00D6322B"/>
    <w:rsid w:val="00D7309A"/>
    <w:rsid w:val="00D73BD9"/>
    <w:rsid w:val="00D83DF3"/>
    <w:rsid w:val="00D8693F"/>
    <w:rsid w:val="00D9129A"/>
    <w:rsid w:val="00D93891"/>
    <w:rsid w:val="00D95F98"/>
    <w:rsid w:val="00DA45B4"/>
    <w:rsid w:val="00DA7AAB"/>
    <w:rsid w:val="00DA7F34"/>
    <w:rsid w:val="00DB161D"/>
    <w:rsid w:val="00DB4856"/>
    <w:rsid w:val="00DB5CD0"/>
    <w:rsid w:val="00DC1D08"/>
    <w:rsid w:val="00DC43D6"/>
    <w:rsid w:val="00DD4F63"/>
    <w:rsid w:val="00DE0842"/>
    <w:rsid w:val="00DE346F"/>
    <w:rsid w:val="00DE53B6"/>
    <w:rsid w:val="00DE5DBF"/>
    <w:rsid w:val="00E00A39"/>
    <w:rsid w:val="00E00C10"/>
    <w:rsid w:val="00E05ADF"/>
    <w:rsid w:val="00E072E3"/>
    <w:rsid w:val="00E102C0"/>
    <w:rsid w:val="00E13525"/>
    <w:rsid w:val="00E14C4F"/>
    <w:rsid w:val="00E21D68"/>
    <w:rsid w:val="00E26591"/>
    <w:rsid w:val="00E32E88"/>
    <w:rsid w:val="00E40955"/>
    <w:rsid w:val="00E45673"/>
    <w:rsid w:val="00E50CAF"/>
    <w:rsid w:val="00E521C5"/>
    <w:rsid w:val="00E63CEF"/>
    <w:rsid w:val="00E71A49"/>
    <w:rsid w:val="00E72977"/>
    <w:rsid w:val="00E757AD"/>
    <w:rsid w:val="00E77B13"/>
    <w:rsid w:val="00E84F3E"/>
    <w:rsid w:val="00E91128"/>
    <w:rsid w:val="00E95F6C"/>
    <w:rsid w:val="00EA1131"/>
    <w:rsid w:val="00EA1A43"/>
    <w:rsid w:val="00EB15CF"/>
    <w:rsid w:val="00EB3A88"/>
    <w:rsid w:val="00EB54FA"/>
    <w:rsid w:val="00ED1464"/>
    <w:rsid w:val="00ED43E8"/>
    <w:rsid w:val="00ED4BFC"/>
    <w:rsid w:val="00ED63FD"/>
    <w:rsid w:val="00EE0751"/>
    <w:rsid w:val="00EE2C7B"/>
    <w:rsid w:val="00EF221B"/>
    <w:rsid w:val="00EF7E49"/>
    <w:rsid w:val="00F012D8"/>
    <w:rsid w:val="00F10590"/>
    <w:rsid w:val="00F128A0"/>
    <w:rsid w:val="00F21192"/>
    <w:rsid w:val="00F23341"/>
    <w:rsid w:val="00F25C80"/>
    <w:rsid w:val="00F271FE"/>
    <w:rsid w:val="00F30540"/>
    <w:rsid w:val="00F316FD"/>
    <w:rsid w:val="00F3715A"/>
    <w:rsid w:val="00F53460"/>
    <w:rsid w:val="00F53EAC"/>
    <w:rsid w:val="00F54401"/>
    <w:rsid w:val="00F55748"/>
    <w:rsid w:val="00F664E2"/>
    <w:rsid w:val="00F70448"/>
    <w:rsid w:val="00F73CC1"/>
    <w:rsid w:val="00F75759"/>
    <w:rsid w:val="00F90E12"/>
    <w:rsid w:val="00F9136B"/>
    <w:rsid w:val="00F96BD7"/>
    <w:rsid w:val="00FA50AA"/>
    <w:rsid w:val="00FA72FA"/>
    <w:rsid w:val="00FB6392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54CE2000328920E572E10730F34033EF4D77B247448AF61F5B4FD8FFBFA3A26BF53BD7E2D7D5F1706F16AAB1Z0G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54CE2000328920E572E10730F34033EF4472BC4C468AF61F5B4FD8FFBFA3A26BF53BD7E2D7D5F1706F16AAB1Z0G4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9AB9-262E-4158-A1B3-828E2CFBE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Белов Андрей</cp:lastModifiedBy>
  <cp:revision>2</cp:revision>
  <cp:lastPrinted>2019-07-29T12:13:00Z</cp:lastPrinted>
  <dcterms:created xsi:type="dcterms:W3CDTF">2019-08-09T12:52:00Z</dcterms:created>
  <dcterms:modified xsi:type="dcterms:W3CDTF">2019-08-09T12:52:00Z</dcterms:modified>
</cp:coreProperties>
</file>